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E4" w:rsidRDefault="002622E4" w:rsidP="00262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2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Aluno do ensino médio terá bolsa para pesquisa na USP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2622E4" w:rsidRPr="002622E4" w:rsidRDefault="002622E4" w:rsidP="00262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Folha de São Paulo, </w:t>
      </w:r>
      <w:r w:rsidRPr="002622E4">
        <w:rPr>
          <w:rFonts w:ascii="Times New Roman" w:hAnsi="Times New Roman" w:cs="Times New Roman"/>
          <w:color w:val="000000"/>
          <w:sz w:val="27"/>
          <w:szCs w:val="27"/>
        </w:rPr>
        <w:t>28 de fevereiro de 2008</w:t>
      </w:r>
      <w:r>
        <w:rPr>
          <w:rFonts w:ascii="Times New Roman" w:hAnsi="Times New Roman" w:cs="Times New Roman"/>
          <w:color w:val="000000"/>
          <w:sz w:val="27"/>
          <w:szCs w:val="27"/>
        </w:rPr>
        <w:t>, São Paulo.</w:t>
      </w:r>
      <w:bookmarkStart w:id="0" w:name="_GoBack"/>
      <w:bookmarkEnd w:id="0"/>
    </w:p>
    <w:p w:rsidR="002622E4" w:rsidRPr="002622E4" w:rsidRDefault="002622E4" w:rsidP="00262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622E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 Secretaria de Estado da Educação e a USP (Universidade de São Paulo) fecharam um acordo para conceder neste ano bolsas de iniciação científica na universidade para alunos do 1º e 2º anos da rede estadual de ensino.</w:t>
      </w:r>
      <w:r w:rsidRPr="002622E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Os 360 estudantes escolhidos farão pesquisa nos institutos da USP nas áreas de ciências da natureza, ciências humanas, linguagens e códigos e matemática. A duração da bolsa é de um ano, e os estudantes receberão R$ 150 por mês. Também serão selecionados 60 professores da rede para atuarem como supervisores no projeto.</w:t>
      </w:r>
      <w:r w:rsidRPr="002622E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 xml:space="preserve">Os estudantes deverão fazer a pesquisa em horários diferentes daqueles em que assistem às aulas na rede estadual. A carga horária é de oito horas semanais. A intenção do programa </w:t>
      </w:r>
      <w:proofErr w:type="spellStart"/>
      <w:r w:rsidRPr="002622E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Pré</w:t>
      </w:r>
      <w:proofErr w:type="spellEnd"/>
      <w:r w:rsidRPr="002622E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-Iniciação Científica é que os alunos tenham, desde o ensino médio, contato com procedimentos e metodologias de pesquisas científicas.</w:t>
      </w:r>
      <w:r w:rsidRPr="002622E4">
        <w:rPr>
          <w:rFonts w:ascii="Times New Roman" w:eastAsia="Times New Roman" w:hAnsi="Times New Roman" w:cs="Times New Roman"/>
          <w:sz w:val="27"/>
          <w:szCs w:val="27"/>
          <w:lang w:eastAsia="pt-BR"/>
        </w:rPr>
        <w:br/>
        <w:t>Os alunos podem se inscrever até 3 de março, pela internet: </w:t>
      </w:r>
      <w:hyperlink r:id="rId4" w:history="1">
        <w:r w:rsidRPr="002622E4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pt-BR"/>
          </w:rPr>
          <w:t>http://cenp.edunet.sp.gov.br/index.htm</w:t>
        </w:r>
      </w:hyperlink>
      <w:r w:rsidRPr="002622E4">
        <w:rPr>
          <w:rFonts w:ascii="Times New Roman" w:eastAsia="Times New Roman" w:hAnsi="Times New Roman" w:cs="Times New Roman"/>
          <w:sz w:val="27"/>
          <w:szCs w:val="27"/>
          <w:lang w:eastAsia="pt-BR"/>
        </w:rPr>
        <w:t>.</w:t>
      </w:r>
    </w:p>
    <w:p w:rsidR="0048132C" w:rsidRDefault="0048132C"/>
    <w:sectPr w:rsidR="004813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E4"/>
    <w:rsid w:val="002622E4"/>
    <w:rsid w:val="0048132C"/>
    <w:rsid w:val="008D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B11E"/>
  <w15:chartTrackingRefBased/>
  <w15:docId w15:val="{ACF43FCC-E45D-4637-AD1A-0DFE481A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62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7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np.edunet.sp.gov.br/index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jean-larissa@outlook.com</dc:creator>
  <cp:keywords/>
  <dc:description/>
  <cp:lastModifiedBy>jean-larissa@outlook.com</cp:lastModifiedBy>
  <cp:revision>1</cp:revision>
  <dcterms:created xsi:type="dcterms:W3CDTF">2017-08-10T14:58:00Z</dcterms:created>
  <dcterms:modified xsi:type="dcterms:W3CDTF">2017-08-10T15:02:00Z</dcterms:modified>
</cp:coreProperties>
</file>